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5B9A" w14:textId="77777777" w:rsidR="009B6158" w:rsidRDefault="009B6158" w:rsidP="007C58D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ПРОЕКТ</w:t>
      </w:r>
    </w:p>
    <w:p w14:paraId="186BB547" w14:textId="5164003B" w:rsidR="008F70F6" w:rsidRDefault="00460D09" w:rsidP="007C58D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</w:pPr>
      <w:r w:rsidRPr="007C58D3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 xml:space="preserve">Родительский клуб </w:t>
      </w:r>
      <w:r w:rsidR="008F70F6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«Ты да я, да мы с тобой»</w:t>
      </w:r>
    </w:p>
    <w:p w14:paraId="01BB8885" w14:textId="457E3805" w:rsidR="00A401C3" w:rsidRPr="00A401C3" w:rsidRDefault="00A401C3" w:rsidP="00A401C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 w:rsidRP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ГБОУ Школа 1161 Корпус 3</w:t>
      </w:r>
    </w:p>
    <w:p w14:paraId="0469B6BF" w14:textId="33B4FA9E" w:rsidR="009B6158" w:rsidRPr="00A401C3" w:rsidRDefault="009B6158" w:rsidP="00A401C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 w:rsidRP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Подготовили</w:t>
      </w:r>
      <w:r w:rsidR="00A401C3" w:rsidRP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: Лукина Марина Борисовна,</w:t>
      </w:r>
    </w:p>
    <w:p w14:paraId="5532EE5D" w14:textId="165FE5A2" w:rsidR="00A401C3" w:rsidRPr="00A401C3" w:rsidRDefault="007858C6" w:rsidP="00A401C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                        </w:t>
      </w:r>
      <w:r w:rsidR="00A401C3" w:rsidRP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Попова Марина Владимировна, </w:t>
      </w:r>
    </w:p>
    <w:p w14:paraId="40FF4622" w14:textId="2F22A5CB" w:rsidR="00A401C3" w:rsidRDefault="007858C6" w:rsidP="00A401C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                        </w:t>
      </w:r>
      <w:proofErr w:type="spellStart"/>
      <w:r w:rsidR="00A401C3" w:rsidRP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Войтина</w:t>
      </w:r>
      <w:proofErr w:type="spellEnd"/>
      <w:r w:rsidR="00A401C3" w:rsidRP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 Юлия Викторовна</w:t>
      </w:r>
      <w:r w:rsidR="00A401C3">
        <w:rPr>
          <w:rFonts w:ascii="Times New Roman" w:hAnsi="Times New Roman" w:cs="Times New Roman"/>
          <w:bCs/>
          <w:iCs/>
          <w:color w:val="000000"/>
          <w:sz w:val="36"/>
          <w:szCs w:val="36"/>
        </w:rPr>
        <w:t>.</w:t>
      </w:r>
    </w:p>
    <w:p w14:paraId="12C988E1" w14:textId="77777777" w:rsidR="000C7D30" w:rsidRPr="007C58D3" w:rsidRDefault="000C7D30" w:rsidP="007C58D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5894CC65" w14:textId="77777777" w:rsidR="00460D09" w:rsidRPr="003A6454" w:rsidRDefault="00460D09" w:rsidP="003A645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6454">
        <w:rPr>
          <w:rFonts w:ascii="Times New Roman" w:hAnsi="Times New Roman" w:cs="Times New Roman"/>
          <w:color w:val="000000"/>
          <w:sz w:val="32"/>
          <w:szCs w:val="32"/>
        </w:rPr>
        <w:t xml:space="preserve"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</w:t>
      </w:r>
      <w:r w:rsidRPr="007C58D3">
        <w:rPr>
          <w:rFonts w:ascii="Times New Roman" w:hAnsi="Times New Roman" w:cs="Times New Roman"/>
          <w:color w:val="000000"/>
          <w:sz w:val="32"/>
          <w:szCs w:val="32"/>
        </w:rPr>
        <w:t>Клуб</w:t>
      </w:r>
      <w:r w:rsidRPr="003A6454">
        <w:rPr>
          <w:rFonts w:ascii="Times New Roman" w:hAnsi="Times New Roman" w:cs="Times New Roman"/>
          <w:color w:val="000000"/>
          <w:sz w:val="32"/>
          <w:szCs w:val="32"/>
        </w:rPr>
        <w:t xml:space="preserve"> – наиболее подходящая для этого форма работы, позволяющая установить эффективное и целенаправленное взаимодействие детского сада и родителей.     </w:t>
      </w:r>
    </w:p>
    <w:p w14:paraId="5F72226B" w14:textId="77777777" w:rsidR="00460D09" w:rsidRPr="003A6454" w:rsidRDefault="00460D09" w:rsidP="003A645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6454">
        <w:rPr>
          <w:rFonts w:ascii="Times New Roman" w:hAnsi="Times New Roman" w:cs="Times New Roman"/>
          <w:color w:val="000000"/>
          <w:sz w:val="32"/>
          <w:szCs w:val="32"/>
        </w:rPr>
        <w:t>        Взаимодействие дошкольных учреждений с семьями воспитанников – одно из важных направлений деятельности ДОУ. Для многих коллективов дошкольных учреждений актуальным стал поиск таких форм и методов работы, которые позволят учесть потребности родителей, будут способствовать формированию активной родительской позиции.                                         </w:t>
      </w:r>
    </w:p>
    <w:p w14:paraId="389F5A02" w14:textId="77777777" w:rsidR="0007646E" w:rsidRPr="003A6454" w:rsidRDefault="00460D09" w:rsidP="003A645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6454">
        <w:rPr>
          <w:rFonts w:ascii="Times New Roman" w:hAnsi="Times New Roman" w:cs="Times New Roman"/>
          <w:color w:val="000000"/>
          <w:sz w:val="32"/>
          <w:szCs w:val="32"/>
        </w:rPr>
        <w:t>   </w:t>
      </w:r>
    </w:p>
    <w:p w14:paraId="544CD139" w14:textId="5BB13D01" w:rsidR="001E1289" w:rsidRPr="003A6454" w:rsidRDefault="007858C6" w:rsidP="003A645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</w:t>
      </w:r>
      <w:r w:rsidR="001E1289" w:rsidRPr="00CB39F8">
        <w:rPr>
          <w:rFonts w:ascii="Times New Roman" w:hAnsi="Times New Roman" w:cs="Times New Roman"/>
          <w:b/>
          <w:bCs/>
          <w:iCs/>
          <w:sz w:val="32"/>
          <w:szCs w:val="32"/>
        </w:rPr>
        <w:t>Целью</w:t>
      </w:r>
      <w:r w:rsidR="001E1289" w:rsidRPr="003A645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1E1289" w:rsidRPr="003A6454">
        <w:rPr>
          <w:rFonts w:ascii="Times New Roman" w:hAnsi="Times New Roman" w:cs="Times New Roman"/>
          <w:sz w:val="32"/>
          <w:szCs w:val="32"/>
        </w:rPr>
        <w:t>создания детско-родительского клуба стало оказание психолого-педагогической поддержки семьям, всестороннее сопровождение воспитания и развития детей, посещающих ДОУ, активное включение родителей в воспитательно-образовательный процесс ДОУ.</w:t>
      </w:r>
    </w:p>
    <w:p w14:paraId="22035106" w14:textId="77777777" w:rsidR="00E936AC" w:rsidRPr="003A6454" w:rsidRDefault="00E936AC" w:rsidP="003A6454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74481A6F" w14:textId="07DF24AF" w:rsidR="001E1289" w:rsidRPr="003A6454" w:rsidRDefault="007858C6" w:rsidP="003A645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E1289" w:rsidRPr="00CB39F8">
        <w:rPr>
          <w:rFonts w:ascii="Times New Roman" w:hAnsi="Times New Roman" w:cs="Times New Roman"/>
          <w:b/>
          <w:sz w:val="32"/>
          <w:szCs w:val="32"/>
        </w:rPr>
        <w:t xml:space="preserve">Основные </w:t>
      </w:r>
      <w:r w:rsidR="001E1289" w:rsidRPr="00CB39F8">
        <w:rPr>
          <w:rFonts w:ascii="Times New Roman" w:hAnsi="Times New Roman" w:cs="Times New Roman"/>
          <w:b/>
          <w:bCs/>
          <w:iCs/>
          <w:sz w:val="32"/>
          <w:szCs w:val="32"/>
        </w:rPr>
        <w:t>задачи</w:t>
      </w:r>
      <w:r w:rsidR="001E1289" w:rsidRPr="003A645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1E1289" w:rsidRPr="003A6454">
        <w:rPr>
          <w:rFonts w:ascii="Times New Roman" w:hAnsi="Times New Roman" w:cs="Times New Roman"/>
          <w:sz w:val="32"/>
          <w:szCs w:val="32"/>
        </w:rPr>
        <w:t>детско-родительского клуба:</w:t>
      </w:r>
    </w:p>
    <w:p w14:paraId="0D2B0A91" w14:textId="77777777" w:rsidR="001E1289" w:rsidRPr="003A6454" w:rsidRDefault="001E1289" w:rsidP="003A645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3A6454">
        <w:rPr>
          <w:rFonts w:ascii="Times New Roman" w:hAnsi="Times New Roman" w:cs="Times New Roman"/>
          <w:sz w:val="32"/>
          <w:szCs w:val="32"/>
        </w:rPr>
        <w:t>Обеспечение эффективного взаимодействия ДОУ и семей воспитанников в целях оптимизации воспитания</w:t>
      </w:r>
      <w:r w:rsidR="00614FAC" w:rsidRPr="003A6454">
        <w:rPr>
          <w:rFonts w:ascii="Times New Roman" w:hAnsi="Times New Roman" w:cs="Times New Roman"/>
          <w:sz w:val="32"/>
          <w:szCs w:val="32"/>
        </w:rPr>
        <w:t xml:space="preserve"> и развития детей в условиях ДОУ</w:t>
      </w:r>
      <w:r w:rsidRPr="003A6454">
        <w:rPr>
          <w:rFonts w:ascii="Times New Roman" w:hAnsi="Times New Roman" w:cs="Times New Roman"/>
          <w:sz w:val="32"/>
          <w:szCs w:val="32"/>
        </w:rPr>
        <w:t xml:space="preserve"> и семьи.</w:t>
      </w:r>
    </w:p>
    <w:p w14:paraId="47410211" w14:textId="77777777" w:rsidR="001E1289" w:rsidRPr="003A6454" w:rsidRDefault="001E1289" w:rsidP="003A645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3A6454">
        <w:rPr>
          <w:rFonts w:ascii="Times New Roman" w:hAnsi="Times New Roman" w:cs="Times New Roman"/>
          <w:sz w:val="32"/>
          <w:szCs w:val="32"/>
        </w:rPr>
        <w:t>Оказание психолого-педагогической помощи родителям (законным предста</w:t>
      </w:r>
      <w:r w:rsidR="00614FAC" w:rsidRPr="003A6454">
        <w:rPr>
          <w:rFonts w:ascii="Times New Roman" w:hAnsi="Times New Roman" w:cs="Times New Roman"/>
          <w:sz w:val="32"/>
          <w:szCs w:val="32"/>
        </w:rPr>
        <w:t>вителям) и детям, посещающим ДОУ</w:t>
      </w:r>
      <w:r w:rsidRPr="003A6454">
        <w:rPr>
          <w:rFonts w:ascii="Times New Roman" w:hAnsi="Times New Roman" w:cs="Times New Roman"/>
          <w:sz w:val="32"/>
          <w:szCs w:val="32"/>
        </w:rPr>
        <w:t xml:space="preserve"> в обеспечении успешно социализации.</w:t>
      </w:r>
    </w:p>
    <w:p w14:paraId="23F91228" w14:textId="77777777" w:rsidR="001E1289" w:rsidRPr="003A6454" w:rsidRDefault="001E1289" w:rsidP="003A645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3A6454">
        <w:rPr>
          <w:rFonts w:ascii="Times New Roman" w:hAnsi="Times New Roman" w:cs="Times New Roman"/>
          <w:sz w:val="32"/>
          <w:szCs w:val="32"/>
        </w:rPr>
        <w:t>Психолого-педагогическое просвещение родителей воспитанников с учетом потребностей и особенностей семей.</w:t>
      </w:r>
    </w:p>
    <w:p w14:paraId="253A430D" w14:textId="77777777" w:rsidR="001E1289" w:rsidRPr="003A6454" w:rsidRDefault="001E1289" w:rsidP="003A645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3A6454">
        <w:rPr>
          <w:rFonts w:ascii="Times New Roman" w:hAnsi="Times New Roman" w:cs="Times New Roman"/>
          <w:sz w:val="32"/>
          <w:szCs w:val="32"/>
        </w:rPr>
        <w:lastRenderedPageBreak/>
        <w:t>Проведение комплексной профилактики различных отклонений в психическом и социально</w:t>
      </w:r>
      <w:r w:rsidR="00614FAC" w:rsidRPr="003A6454">
        <w:rPr>
          <w:rFonts w:ascii="Times New Roman" w:hAnsi="Times New Roman" w:cs="Times New Roman"/>
          <w:sz w:val="32"/>
          <w:szCs w:val="32"/>
        </w:rPr>
        <w:t>м развитии детей, посещающих ДОУ</w:t>
      </w:r>
      <w:r w:rsidRPr="003A6454">
        <w:rPr>
          <w:rFonts w:ascii="Times New Roman" w:hAnsi="Times New Roman" w:cs="Times New Roman"/>
          <w:sz w:val="32"/>
          <w:szCs w:val="32"/>
        </w:rPr>
        <w:t>.</w:t>
      </w:r>
    </w:p>
    <w:p w14:paraId="472B1E3E" w14:textId="77777777" w:rsidR="00F50231" w:rsidRPr="003A6454" w:rsidRDefault="00F50231" w:rsidP="003A6454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5C34062A" w14:textId="77777777" w:rsidR="00E936AC" w:rsidRPr="003A6454" w:rsidRDefault="00E936AC" w:rsidP="003A645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6454">
        <w:rPr>
          <w:rFonts w:ascii="Times New Roman" w:hAnsi="Times New Roman" w:cs="Times New Roman"/>
          <w:color w:val="000000"/>
          <w:sz w:val="32"/>
          <w:szCs w:val="32"/>
        </w:rPr>
        <w:t>В работе клуба принимают участие различные специалисты ДОУ: старший воспитатель, учитель-логопед,  воспи</w:t>
      </w:r>
      <w:r w:rsidR="007C58D3">
        <w:rPr>
          <w:rFonts w:ascii="Times New Roman" w:hAnsi="Times New Roman" w:cs="Times New Roman"/>
          <w:color w:val="000000"/>
          <w:sz w:val="32"/>
          <w:szCs w:val="32"/>
        </w:rPr>
        <w:t>татели и родители воспитанников</w:t>
      </w:r>
      <w:r w:rsidRPr="003A6454">
        <w:rPr>
          <w:rFonts w:ascii="Times New Roman" w:hAnsi="Times New Roman" w:cs="Times New Roman"/>
          <w:color w:val="000000"/>
          <w:sz w:val="32"/>
          <w:szCs w:val="32"/>
        </w:rPr>
        <w:t>. Основой взаимодействия с семьей является создание благоприятных условий для полноценного социального становления, развития и воспитания детей.</w:t>
      </w:r>
    </w:p>
    <w:p w14:paraId="52DD6AB3" w14:textId="77777777" w:rsidR="00C02355" w:rsidRPr="003A6454" w:rsidRDefault="00DD0EC7" w:rsidP="00F3594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936AC" w:rsidRPr="003A6454">
        <w:rPr>
          <w:rFonts w:ascii="Times New Roman" w:hAnsi="Times New Roman" w:cs="Times New Roman"/>
          <w:color w:val="000000"/>
          <w:sz w:val="32"/>
          <w:szCs w:val="32"/>
        </w:rPr>
        <w:t xml:space="preserve">тличительной особенностью клуба «Ты да я, да мы с тобой» является вовлечение родителей в образовательный процесс ДОУ как равных партнеров, создание условий для обмена семейным опытом. А также формирование семейных традиций на положительном эмоциональном фоне в семье. </w:t>
      </w:r>
    </w:p>
    <w:p w14:paraId="13532F05" w14:textId="6AA88838" w:rsidR="009D624B" w:rsidRPr="003A6454" w:rsidRDefault="007858C6" w:rsidP="003A64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>
        <w:rPr>
          <w:rStyle w:val="a4"/>
          <w:rFonts w:ascii="Times New Roman" w:hAnsi="Times New Roman"/>
          <w:color w:val="111111"/>
          <w:sz w:val="32"/>
          <w:szCs w:val="32"/>
          <w:bdr w:val="none" w:sz="0" w:space="0" w:color="auto" w:frame="1"/>
        </w:rPr>
        <w:t xml:space="preserve">      </w:t>
      </w:r>
      <w:r w:rsidR="009D624B" w:rsidRPr="00CB39F8">
        <w:rPr>
          <w:rStyle w:val="a4"/>
          <w:rFonts w:ascii="Times New Roman" w:hAnsi="Times New Roman"/>
          <w:color w:val="111111"/>
          <w:sz w:val="32"/>
          <w:szCs w:val="32"/>
          <w:bdr w:val="none" w:sz="0" w:space="0" w:color="auto" w:frame="1"/>
        </w:rPr>
        <w:t>Формы и методы работы</w:t>
      </w:r>
      <w:r w:rsidR="009D624B"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 xml:space="preserve"> детско-родительского клуба</w:t>
      </w:r>
      <w:r w:rsidR="009D624B" w:rsidRPr="003A6454">
        <w:rPr>
          <w:rFonts w:ascii="Times New Roman" w:hAnsi="Times New Roman"/>
          <w:color w:val="111111"/>
          <w:sz w:val="32"/>
          <w:szCs w:val="32"/>
        </w:rPr>
        <w:t>.</w:t>
      </w:r>
    </w:p>
    <w:p w14:paraId="793F8C0F" w14:textId="5E7EAF53" w:rsidR="00614FAC" w:rsidRPr="003A6454" w:rsidRDefault="00152323" w:rsidP="007858C6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Times New Roman" w:hAnsi="Times New Roman"/>
          <w:color w:val="111111"/>
          <w:sz w:val="32"/>
          <w:szCs w:val="32"/>
        </w:rPr>
      </w:pPr>
      <w:bookmarkStart w:id="0" w:name="_GoBack"/>
      <w:bookmarkEnd w:id="0"/>
      <w:r w:rsidRPr="003A6454">
        <w:rPr>
          <w:rFonts w:ascii="Times New Roman" w:hAnsi="Times New Roman"/>
          <w:color w:val="111111"/>
          <w:sz w:val="32"/>
          <w:szCs w:val="32"/>
        </w:rPr>
        <w:t>В нашем клубе проходят с</w:t>
      </w:r>
      <w:r w:rsidR="00574A93" w:rsidRPr="003A6454">
        <w:rPr>
          <w:rFonts w:ascii="Times New Roman" w:hAnsi="Times New Roman"/>
          <w:color w:val="111111"/>
          <w:sz w:val="32"/>
          <w:szCs w:val="32"/>
        </w:rPr>
        <w:t>овместные детско-родительс</w:t>
      </w:r>
      <w:r w:rsidR="003A6454" w:rsidRPr="003A6454">
        <w:rPr>
          <w:rFonts w:ascii="Times New Roman" w:hAnsi="Times New Roman"/>
          <w:color w:val="111111"/>
          <w:sz w:val="32"/>
          <w:szCs w:val="32"/>
        </w:rPr>
        <w:t>кие встречи в различных формах- это</w:t>
      </w:r>
      <w:r w:rsidR="00CB39F8">
        <w:rPr>
          <w:rFonts w:ascii="Times New Roman" w:hAnsi="Times New Roman"/>
          <w:color w:val="111111"/>
          <w:sz w:val="32"/>
          <w:szCs w:val="32"/>
        </w:rPr>
        <w:t xml:space="preserve"> и </w:t>
      </w:r>
    </w:p>
    <w:p w14:paraId="15ED12F6" w14:textId="77777777" w:rsidR="00574A93" w:rsidRPr="003A6454" w:rsidRDefault="00574A93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занятия,</w:t>
      </w:r>
    </w:p>
    <w:p w14:paraId="42FD366B" w14:textId="77777777" w:rsidR="00B92D15" w:rsidRPr="003A6454" w:rsidRDefault="00574A93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 xml:space="preserve">игровые упражнения, </w:t>
      </w:r>
    </w:p>
    <w:p w14:paraId="071D728D" w14:textId="77777777" w:rsidR="00574A93" w:rsidRPr="003A6454" w:rsidRDefault="00574A93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досуговые мероприятия.</w:t>
      </w:r>
    </w:p>
    <w:p w14:paraId="0FC0503C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Народные игры</w:t>
      </w:r>
      <w:r w:rsidR="00132204" w:rsidRPr="003A6454">
        <w:rPr>
          <w:rFonts w:ascii="Times New Roman" w:hAnsi="Times New Roman"/>
          <w:color w:val="111111"/>
          <w:sz w:val="32"/>
          <w:szCs w:val="32"/>
        </w:rPr>
        <w:t xml:space="preserve">, </w:t>
      </w:r>
    </w:p>
    <w:p w14:paraId="5FD2CC6F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Мастер- классы</w:t>
      </w:r>
    </w:p>
    <w:p w14:paraId="34F9B8D5" w14:textId="77777777" w:rsidR="00AB36B6" w:rsidRPr="003A6454" w:rsidRDefault="00132204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 xml:space="preserve">Презентации </w:t>
      </w:r>
    </w:p>
    <w:p w14:paraId="6B349C8B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Фольклорные праздники</w:t>
      </w:r>
    </w:p>
    <w:p w14:paraId="5C66602E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Совместные акции</w:t>
      </w:r>
    </w:p>
    <w:p w14:paraId="5E849CE6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Выставки</w:t>
      </w:r>
    </w:p>
    <w:p w14:paraId="20841BBE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Творческие конкурсы</w:t>
      </w:r>
    </w:p>
    <w:p w14:paraId="072908FD" w14:textId="77777777" w:rsidR="00AB36B6" w:rsidRPr="003A6454" w:rsidRDefault="00AB36B6" w:rsidP="003A645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Консультации</w:t>
      </w:r>
    </w:p>
    <w:p w14:paraId="4C4A97E5" w14:textId="77777777" w:rsidR="00B92D15" w:rsidRPr="003A6454" w:rsidRDefault="00AB36B6" w:rsidP="003A64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Использование таких разнообразных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форм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Fonts w:ascii="Times New Roman" w:hAnsi="Times New Roman"/>
          <w:color w:val="111111"/>
          <w:sz w:val="32"/>
          <w:szCs w:val="32"/>
        </w:rPr>
        <w:t>работы дало определенные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</w:rPr>
        <w:t>результаты</w:t>
      </w:r>
      <w:r w:rsidRPr="003A6454">
        <w:rPr>
          <w:rFonts w:ascii="Times New Roman" w:hAnsi="Times New Roman"/>
          <w:color w:val="111111"/>
          <w:sz w:val="32"/>
          <w:szCs w:val="32"/>
        </w:rPr>
        <w:t>:</w:t>
      </w:r>
    </w:p>
    <w:p w14:paraId="64B1F8B1" w14:textId="77777777" w:rsidR="00AB36B6" w:rsidRPr="003A6454" w:rsidRDefault="00AB36B6" w:rsidP="003A64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родители из</w:t>
      </w:r>
      <w:r w:rsidRPr="003A6454">
        <w:rPr>
          <w:rStyle w:val="apple-converted-space"/>
          <w:rFonts w:ascii="Times New Roman" w:hAnsi="Times New Roman"/>
          <w:bCs/>
          <w:color w:val="111111"/>
          <w:sz w:val="32"/>
          <w:szCs w:val="32"/>
          <w:bdr w:val="none" w:sz="0" w:space="0" w:color="auto" w:frame="1"/>
        </w:rPr>
        <w:t> </w:t>
      </w:r>
      <w:r w:rsidRPr="003A6454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«зрителей»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Fonts w:ascii="Times New Roman" w:hAnsi="Times New Roman"/>
          <w:color w:val="111111"/>
          <w:sz w:val="32"/>
          <w:szCs w:val="32"/>
        </w:rPr>
        <w:t>и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«наблюдателей»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Fonts w:ascii="Times New Roman" w:hAnsi="Times New Roman"/>
          <w:color w:val="111111"/>
          <w:sz w:val="32"/>
          <w:szCs w:val="32"/>
        </w:rPr>
        <w:t>постепенно становятся активными участниками встреч.</w:t>
      </w:r>
    </w:p>
    <w:p w14:paraId="1A9E899A" w14:textId="77777777" w:rsidR="00B830FB" w:rsidRPr="003A6454" w:rsidRDefault="00B830FB" w:rsidP="003A6454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4F11909E" w14:textId="77777777" w:rsidR="00C02355" w:rsidRPr="003A6454" w:rsidRDefault="00C02355" w:rsidP="003A645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A645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   В целом, общение в непринужденной, эмоционально насыщенной обстановке способствует сближению педагогов, родителей и детей. Дает возможность открыто высказывать собственное мнение, делиться успехами и трудностями семейного воспитания. Мамы и папы видят собственного ребенка в другой обстановке, наблюдают </w:t>
      </w:r>
      <w:r w:rsidRPr="003A645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lastRenderedPageBreak/>
        <w:t>его общение со сверстниками и педагогами, открывают в нем новые черты и способности. Совместная деятельность сближает родителей и детей, учит взаимопониманию, доверию, делает их настоящими партнерами.</w:t>
      </w:r>
    </w:p>
    <w:p w14:paraId="13D96368" w14:textId="77777777" w:rsidR="000369A8" w:rsidRPr="00F35944" w:rsidRDefault="00FB1437" w:rsidP="00D23FC4">
      <w:pPr>
        <w:pStyle w:val="a3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b/>
          <w:color w:val="111111"/>
          <w:sz w:val="32"/>
          <w:szCs w:val="32"/>
        </w:rPr>
      </w:pPr>
      <w:r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Итог</w:t>
      </w:r>
      <w:r w:rsidR="000369A8" w:rsidRPr="00F35944">
        <w:rPr>
          <w:rFonts w:ascii="Times New Roman" w:hAnsi="Times New Roman"/>
          <w:b/>
          <w:color w:val="111111"/>
          <w:sz w:val="32"/>
          <w:szCs w:val="32"/>
        </w:rPr>
        <w:t>:</w:t>
      </w:r>
    </w:p>
    <w:p w14:paraId="15C751A5" w14:textId="77777777" w:rsidR="000369A8" w:rsidRPr="003A6454" w:rsidRDefault="000369A8" w:rsidP="003A64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Times New Roman" w:hAnsi="Times New Roman"/>
          <w:color w:val="111111"/>
          <w:sz w:val="32"/>
          <w:szCs w:val="32"/>
        </w:rPr>
      </w:pPr>
      <w:r w:rsidRPr="003A6454">
        <w:rPr>
          <w:rFonts w:ascii="Times New Roman" w:hAnsi="Times New Roman"/>
          <w:color w:val="111111"/>
          <w:sz w:val="32"/>
          <w:szCs w:val="32"/>
        </w:rPr>
        <w:t>Организация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 xml:space="preserve">взаимодействия ДОУ и семьи в форме </w:t>
      </w:r>
      <w:r w:rsidR="00D500CB"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детско-родительского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 xml:space="preserve"> клуба</w:t>
      </w:r>
      <w:r w:rsidR="00614FAC"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3A6454">
        <w:rPr>
          <w:rFonts w:ascii="Times New Roman" w:hAnsi="Times New Roman"/>
          <w:color w:val="111111"/>
          <w:sz w:val="32"/>
          <w:szCs w:val="32"/>
        </w:rPr>
        <w:t>представляет собой интересную современную модель работы по привлечению</w:t>
      </w:r>
      <w:r w:rsidR="00614FAC" w:rsidRPr="003A6454">
        <w:rPr>
          <w:rFonts w:ascii="Times New Roman" w:hAnsi="Times New Roman"/>
          <w:color w:val="111111"/>
          <w:sz w:val="32"/>
          <w:szCs w:val="32"/>
        </w:rPr>
        <w:t xml:space="preserve"> 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Fonts w:ascii="Times New Roman" w:hAnsi="Times New Roman"/>
          <w:color w:val="111111"/>
          <w:sz w:val="32"/>
          <w:szCs w:val="32"/>
        </w:rPr>
        <w:t>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неформального</w:t>
      </w:r>
      <w:r w:rsidRPr="003A6454">
        <w:rPr>
          <w:rStyle w:val="apple-converted-space"/>
          <w:rFonts w:ascii="Times New Roman" w:hAnsi="Times New Roman"/>
          <w:color w:val="111111"/>
          <w:sz w:val="32"/>
          <w:szCs w:val="32"/>
        </w:rPr>
        <w:t> </w:t>
      </w:r>
      <w:r w:rsidR="0088597F">
        <w:rPr>
          <w:rFonts w:ascii="Times New Roman" w:hAnsi="Times New Roman"/>
          <w:color w:val="111111"/>
          <w:sz w:val="32"/>
          <w:szCs w:val="32"/>
        </w:rPr>
        <w:t>общения детей и взрослых создается</w:t>
      </w:r>
      <w:r w:rsidRPr="003A6454">
        <w:rPr>
          <w:rFonts w:ascii="Times New Roman" w:hAnsi="Times New Roman"/>
          <w:color w:val="111111"/>
          <w:sz w:val="32"/>
          <w:szCs w:val="32"/>
        </w:rPr>
        <w:t xml:space="preserve"> не только внутри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семейная</w:t>
      </w:r>
      <w:r w:rsidRPr="003A6454">
        <w:rPr>
          <w:rFonts w:ascii="Times New Roman" w:hAnsi="Times New Roman"/>
          <w:color w:val="111111"/>
          <w:sz w:val="32"/>
          <w:szCs w:val="32"/>
        </w:rPr>
        <w:t xml:space="preserve">, но и </w:t>
      </w:r>
      <w:proofErr w:type="spellStart"/>
      <w:r w:rsidRPr="003A6454">
        <w:rPr>
          <w:rFonts w:ascii="Times New Roman" w:hAnsi="Times New Roman"/>
          <w:color w:val="111111"/>
          <w:sz w:val="32"/>
          <w:szCs w:val="32"/>
        </w:rPr>
        <w:t>меж</w:t>
      </w:r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семейная</w:t>
      </w:r>
      <w:proofErr w:type="spellEnd"/>
      <w:r w:rsidRPr="003A6454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 xml:space="preserve"> дружеская атмосфера</w:t>
      </w:r>
      <w:r w:rsidRPr="003A6454">
        <w:rPr>
          <w:rFonts w:ascii="Times New Roman" w:hAnsi="Times New Roman"/>
          <w:color w:val="111111"/>
          <w:sz w:val="32"/>
          <w:szCs w:val="32"/>
        </w:rPr>
        <w:t xml:space="preserve">, что </w:t>
      </w:r>
      <w:r w:rsidR="00D500CB" w:rsidRPr="003A6454">
        <w:rPr>
          <w:rFonts w:ascii="Times New Roman" w:hAnsi="Times New Roman"/>
          <w:color w:val="111111"/>
          <w:sz w:val="32"/>
          <w:szCs w:val="32"/>
        </w:rPr>
        <w:t>служит</w:t>
      </w:r>
      <w:r w:rsidRPr="003A6454">
        <w:rPr>
          <w:rFonts w:ascii="Times New Roman" w:hAnsi="Times New Roman"/>
          <w:color w:val="111111"/>
          <w:sz w:val="32"/>
          <w:szCs w:val="32"/>
        </w:rPr>
        <w:t xml:space="preserve"> раскрытию творческих способностей детей и взрослых.</w:t>
      </w:r>
    </w:p>
    <w:p w14:paraId="1A93D7A6" w14:textId="77777777" w:rsidR="00C02355" w:rsidRPr="003A6454" w:rsidRDefault="00C02355" w:rsidP="003A6454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C02355" w:rsidRPr="003A6454" w:rsidSect="006112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CB6"/>
    <w:multiLevelType w:val="multilevel"/>
    <w:tmpl w:val="D75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95720"/>
    <w:multiLevelType w:val="multilevel"/>
    <w:tmpl w:val="803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A5E45"/>
    <w:multiLevelType w:val="multilevel"/>
    <w:tmpl w:val="9B2A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35741"/>
    <w:multiLevelType w:val="hybridMultilevel"/>
    <w:tmpl w:val="227A1994"/>
    <w:lvl w:ilvl="0" w:tplc="83583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03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07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0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4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6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E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8B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A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09"/>
    <w:rsid w:val="000369A8"/>
    <w:rsid w:val="0007646E"/>
    <w:rsid w:val="000C7D30"/>
    <w:rsid w:val="00132204"/>
    <w:rsid w:val="00152323"/>
    <w:rsid w:val="001E1289"/>
    <w:rsid w:val="0025710D"/>
    <w:rsid w:val="003A6454"/>
    <w:rsid w:val="00460D09"/>
    <w:rsid w:val="00472025"/>
    <w:rsid w:val="00574A93"/>
    <w:rsid w:val="006112B5"/>
    <w:rsid w:val="00614FAC"/>
    <w:rsid w:val="007858C6"/>
    <w:rsid w:val="007C58D3"/>
    <w:rsid w:val="00820EBE"/>
    <w:rsid w:val="0088597F"/>
    <w:rsid w:val="008F3B1F"/>
    <w:rsid w:val="008F70F6"/>
    <w:rsid w:val="009B6158"/>
    <w:rsid w:val="009D624B"/>
    <w:rsid w:val="00A401C3"/>
    <w:rsid w:val="00AB36B6"/>
    <w:rsid w:val="00B740A3"/>
    <w:rsid w:val="00B830FB"/>
    <w:rsid w:val="00B92D15"/>
    <w:rsid w:val="00BB42F8"/>
    <w:rsid w:val="00C02355"/>
    <w:rsid w:val="00CB39F8"/>
    <w:rsid w:val="00D23FC4"/>
    <w:rsid w:val="00D500CB"/>
    <w:rsid w:val="00DD0EC7"/>
    <w:rsid w:val="00E936AC"/>
    <w:rsid w:val="00F35944"/>
    <w:rsid w:val="00F50231"/>
    <w:rsid w:val="00F56F0D"/>
    <w:rsid w:val="00FA7E03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D3B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830FB"/>
  </w:style>
  <w:style w:type="character" w:styleId="a4">
    <w:name w:val="Strong"/>
    <w:basedOn w:val="a0"/>
    <w:uiPriority w:val="22"/>
    <w:qFormat/>
    <w:rsid w:val="00B830F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830FB"/>
  </w:style>
  <w:style w:type="character" w:styleId="a4">
    <w:name w:val="Strong"/>
    <w:basedOn w:val="a0"/>
    <w:uiPriority w:val="22"/>
    <w:qFormat/>
    <w:rsid w:val="00B83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1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570</Words>
  <Characters>3249</Characters>
  <Application>Microsoft Macintosh Word</Application>
  <DocSecurity>0</DocSecurity>
  <Lines>27</Lines>
  <Paragraphs>7</Paragraphs>
  <ScaleCrop>false</ScaleCrop>
  <Company>123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4</cp:revision>
  <dcterms:created xsi:type="dcterms:W3CDTF">2019-02-03T16:57:00Z</dcterms:created>
  <dcterms:modified xsi:type="dcterms:W3CDTF">2019-04-10T11:09:00Z</dcterms:modified>
</cp:coreProperties>
</file>