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EA" w:rsidRDefault="002130EA" w:rsidP="002130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Школа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2055 ,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Голубева И.А.</w:t>
      </w:r>
    </w:p>
    <w:p w:rsidR="002130EA" w:rsidRDefault="002130EA">
      <w:pPr>
        <w:rPr>
          <w:rFonts w:ascii="Times New Roman" w:hAnsi="Times New Roman" w:cs="Times New Roman"/>
          <w:sz w:val="28"/>
          <w:szCs w:val="28"/>
        </w:rPr>
      </w:pPr>
    </w:p>
    <w:p w:rsidR="00A10390" w:rsidRPr="002130EA" w:rsidRDefault="002130EA" w:rsidP="00213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EA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2130EA" w:rsidRPr="002130EA" w:rsidRDefault="002130EA" w:rsidP="0021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по физкультурно-оздоровительной направленности</w:t>
      </w:r>
    </w:p>
    <w:p w:rsidR="002130EA" w:rsidRPr="002130EA" w:rsidRDefault="002130EA" w:rsidP="0021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"</w:t>
      </w:r>
      <w:r w:rsidRPr="002130E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ПОДВИЖНЫЕ ИГРЫ</w:t>
      </w:r>
      <w:r w:rsidRPr="002130EA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"</w:t>
      </w:r>
    </w:p>
    <w:p w:rsidR="002130EA" w:rsidRDefault="002130EA" w:rsidP="002130E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в первой младшей группе</w:t>
      </w:r>
    </w:p>
    <w:p w:rsidR="002130EA" w:rsidRDefault="002130EA" w:rsidP="002130EA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2130EA" w:rsidRPr="002130EA" w:rsidRDefault="002130EA" w:rsidP="002130E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30EA">
        <w:rPr>
          <w:rFonts w:eastAsia="Calibri"/>
          <w:b/>
          <w:bCs/>
          <w:i/>
          <w:iCs/>
          <w:kern w:val="24"/>
          <w:sz w:val="28"/>
          <w:szCs w:val="28"/>
          <w:u w:val="single"/>
        </w:rPr>
        <w:t>Вид проекта:</w:t>
      </w:r>
      <w:r w:rsidRPr="002130EA">
        <w:rPr>
          <w:rFonts w:eastAsia="Calibri"/>
          <w:i/>
          <w:iCs/>
          <w:kern w:val="24"/>
          <w:sz w:val="28"/>
          <w:szCs w:val="28"/>
          <w:u w:val="single"/>
        </w:rPr>
        <w:t xml:space="preserve"> </w:t>
      </w:r>
      <w:r w:rsidRPr="002130EA">
        <w:rPr>
          <w:rFonts w:eastAsia="Calibri"/>
          <w:i/>
          <w:iCs/>
          <w:kern w:val="24"/>
          <w:sz w:val="28"/>
          <w:szCs w:val="28"/>
        </w:rPr>
        <w:t>оздоровительный, познавательно-игровой.</w:t>
      </w:r>
    </w:p>
    <w:p w:rsidR="002130EA" w:rsidRPr="002130EA" w:rsidRDefault="002130EA" w:rsidP="002130EA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bCs/>
          <w:i/>
          <w:iCs/>
          <w:kern w:val="24"/>
          <w:sz w:val="28"/>
          <w:szCs w:val="28"/>
          <w:u w:val="single"/>
        </w:rPr>
      </w:pPr>
    </w:p>
    <w:p w:rsidR="002130EA" w:rsidRPr="002130EA" w:rsidRDefault="002130EA" w:rsidP="002130EA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30EA">
        <w:rPr>
          <w:rFonts w:eastAsia="Calibri"/>
          <w:b/>
          <w:bCs/>
          <w:i/>
          <w:iCs/>
          <w:kern w:val="24"/>
          <w:sz w:val="28"/>
          <w:szCs w:val="28"/>
          <w:u w:val="single"/>
        </w:rPr>
        <w:t>Продолжительность проекта:</w:t>
      </w:r>
      <w:r w:rsidRPr="002130EA">
        <w:rPr>
          <w:rFonts w:eastAsia="Calibri"/>
          <w:i/>
          <w:iCs/>
          <w:kern w:val="24"/>
          <w:sz w:val="28"/>
          <w:szCs w:val="28"/>
        </w:rPr>
        <w:t xml:space="preserve"> долгосрочный – 3 мес. (с 2 апреля по 29 июня 2018 г.)</w:t>
      </w:r>
    </w:p>
    <w:p w:rsidR="002130EA" w:rsidRPr="002130EA" w:rsidRDefault="002130EA" w:rsidP="002130EA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bCs/>
          <w:i/>
          <w:iCs/>
          <w:kern w:val="24"/>
          <w:sz w:val="28"/>
          <w:szCs w:val="28"/>
          <w:u w:val="single"/>
        </w:rPr>
      </w:pPr>
    </w:p>
    <w:p w:rsidR="002130EA" w:rsidRPr="002130EA" w:rsidRDefault="002130EA" w:rsidP="002130EA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30EA">
        <w:rPr>
          <w:rFonts w:eastAsia="Calibri"/>
          <w:b/>
          <w:bCs/>
          <w:i/>
          <w:iCs/>
          <w:kern w:val="24"/>
          <w:sz w:val="28"/>
          <w:szCs w:val="28"/>
          <w:u w:val="single"/>
        </w:rPr>
        <w:t>Участники проекта:</w:t>
      </w:r>
      <w:r w:rsidRPr="002130EA">
        <w:rPr>
          <w:rFonts w:eastAsia="Calibri"/>
          <w:i/>
          <w:iCs/>
          <w:kern w:val="24"/>
          <w:sz w:val="28"/>
          <w:szCs w:val="28"/>
        </w:rPr>
        <w:t xml:space="preserve"> дети первой младшей группы</w:t>
      </w:r>
      <w:r w:rsidR="00133563">
        <w:rPr>
          <w:rFonts w:eastAsia="Calibri"/>
          <w:i/>
          <w:iCs/>
          <w:kern w:val="24"/>
          <w:sz w:val="28"/>
          <w:szCs w:val="28"/>
        </w:rPr>
        <w:t xml:space="preserve"> (возрастная группа </w:t>
      </w:r>
      <w:r w:rsidR="00133563">
        <w:rPr>
          <w:rFonts w:eastAsia="Calibri"/>
          <w:i/>
          <w:iCs/>
          <w:kern w:val="24"/>
          <w:sz w:val="28"/>
          <w:szCs w:val="28"/>
        </w:rPr>
        <w:br/>
      </w:r>
      <w:bookmarkStart w:id="0" w:name="_GoBack"/>
      <w:bookmarkEnd w:id="0"/>
      <w:r w:rsidR="00133563">
        <w:rPr>
          <w:rFonts w:eastAsia="Calibri"/>
          <w:i/>
          <w:iCs/>
          <w:kern w:val="24"/>
          <w:sz w:val="28"/>
          <w:szCs w:val="28"/>
        </w:rPr>
        <w:t>4 года)</w:t>
      </w:r>
      <w:r w:rsidRPr="002130EA">
        <w:rPr>
          <w:rFonts w:eastAsia="Calibri"/>
          <w:i/>
          <w:iCs/>
          <w:kern w:val="24"/>
          <w:sz w:val="28"/>
          <w:szCs w:val="28"/>
        </w:rPr>
        <w:t>, воспитатель группы, родители.</w:t>
      </w:r>
    </w:p>
    <w:p w:rsidR="002130EA" w:rsidRPr="002130EA" w:rsidRDefault="002130EA" w:rsidP="00213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0EA" w:rsidRPr="002130EA" w:rsidRDefault="002130EA" w:rsidP="002130EA">
      <w:pPr>
        <w:pStyle w:val="a3"/>
        <w:spacing w:before="0" w:beforeAutospacing="0" w:after="0" w:afterAutospacing="0"/>
        <w:rPr>
          <w:sz w:val="28"/>
          <w:szCs w:val="28"/>
        </w:rPr>
      </w:pPr>
      <w:r w:rsidRPr="002130EA">
        <w:rPr>
          <w:rFonts w:eastAsiaTheme="minorEastAsia"/>
          <w:b/>
          <w:bCs/>
          <w:kern w:val="24"/>
          <w:sz w:val="28"/>
          <w:szCs w:val="28"/>
          <w:u w:val="single"/>
        </w:rPr>
        <w:t>Актуальность темы:</w:t>
      </w:r>
      <w:r w:rsidRPr="002130EA">
        <w:rPr>
          <w:rFonts w:eastAsiaTheme="minorEastAsia"/>
          <w:kern w:val="24"/>
          <w:sz w:val="28"/>
          <w:szCs w:val="28"/>
        </w:rPr>
        <w:t xml:space="preserve"> </w:t>
      </w:r>
    </w:p>
    <w:p w:rsidR="002130EA" w:rsidRPr="002130EA" w:rsidRDefault="002130EA" w:rsidP="002130EA">
      <w:pPr>
        <w:pStyle w:val="a3"/>
        <w:spacing w:before="0" w:beforeAutospacing="0" w:after="0" w:afterAutospacing="0"/>
        <w:rPr>
          <w:sz w:val="28"/>
          <w:szCs w:val="28"/>
        </w:rPr>
      </w:pPr>
      <w:r w:rsidRPr="002130EA">
        <w:rPr>
          <w:rFonts w:eastAsiaTheme="minorEastAsia"/>
          <w:kern w:val="24"/>
          <w:sz w:val="28"/>
          <w:szCs w:val="28"/>
        </w:rPr>
        <w:t xml:space="preserve">Для младших дошкольников подвижные игры являются жизненной потребностью. </w:t>
      </w:r>
    </w:p>
    <w:p w:rsidR="002130EA" w:rsidRPr="002130EA" w:rsidRDefault="002130EA" w:rsidP="002130EA">
      <w:pPr>
        <w:pStyle w:val="a3"/>
        <w:spacing w:before="0" w:beforeAutospacing="0" w:after="0" w:afterAutospacing="0"/>
        <w:rPr>
          <w:sz w:val="28"/>
          <w:szCs w:val="28"/>
        </w:rPr>
      </w:pPr>
      <w:r w:rsidRPr="002130EA">
        <w:rPr>
          <w:rFonts w:eastAsiaTheme="minorEastAsia"/>
          <w:kern w:val="24"/>
          <w:sz w:val="28"/>
          <w:szCs w:val="28"/>
        </w:rPr>
        <w:t xml:space="preserve">С их помощью решаются самые разнообразные задачи: образовательные, воспитательные и оздоровительные. </w:t>
      </w:r>
    </w:p>
    <w:p w:rsidR="002130EA" w:rsidRPr="002130EA" w:rsidRDefault="002130EA" w:rsidP="002130EA">
      <w:pPr>
        <w:pStyle w:val="a3"/>
        <w:spacing w:before="0" w:beforeAutospacing="0" w:after="0" w:afterAutospacing="0"/>
        <w:rPr>
          <w:sz w:val="28"/>
          <w:szCs w:val="28"/>
        </w:rPr>
      </w:pPr>
      <w:r w:rsidRPr="002130EA">
        <w:rPr>
          <w:rFonts w:eastAsiaTheme="minorEastAsia"/>
          <w:kern w:val="24"/>
          <w:sz w:val="28"/>
          <w:szCs w:val="28"/>
        </w:rPr>
        <w:t>В процессе подвижных игр создаются благоприятные условия для развития и совершенствования основных движений.</w:t>
      </w:r>
    </w:p>
    <w:p w:rsidR="002130EA" w:rsidRDefault="002130EA" w:rsidP="002130EA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  <w:u w:val="single"/>
        </w:rPr>
      </w:pPr>
    </w:p>
    <w:p w:rsidR="002130EA" w:rsidRPr="002130EA" w:rsidRDefault="002130EA" w:rsidP="002130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30EA">
        <w:rPr>
          <w:rFonts w:eastAsiaTheme="minorEastAsia"/>
          <w:b/>
          <w:bCs/>
          <w:iCs/>
          <w:kern w:val="24"/>
          <w:sz w:val="28"/>
          <w:szCs w:val="28"/>
          <w:u w:val="single"/>
        </w:rPr>
        <w:t>Девиз проекта:</w:t>
      </w:r>
      <w:r w:rsidRPr="002130EA">
        <w:rPr>
          <w:rFonts w:eastAsiaTheme="minorEastAsia"/>
          <w:bCs/>
          <w:iCs/>
          <w:kern w:val="24"/>
          <w:sz w:val="28"/>
          <w:szCs w:val="28"/>
          <w:u w:val="single"/>
        </w:rPr>
        <w:t xml:space="preserve"> </w:t>
      </w:r>
      <w:r w:rsidRPr="002130EA">
        <w:rPr>
          <w:rFonts w:eastAsiaTheme="minorEastAsia"/>
          <w:bCs/>
          <w:iCs/>
          <w:kern w:val="24"/>
          <w:sz w:val="28"/>
          <w:szCs w:val="28"/>
        </w:rPr>
        <w:t>«Движение – это то, что обеспечивает здоровье и доставляет радость».</w:t>
      </w:r>
    </w:p>
    <w:p w:rsidR="002130EA" w:rsidRPr="002130EA" w:rsidRDefault="002130EA" w:rsidP="002130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0EA" w:rsidRPr="002130EA" w:rsidRDefault="002130EA" w:rsidP="002130E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130EA">
        <w:rPr>
          <w:rFonts w:eastAsiaTheme="minorEastAsia"/>
          <w:b/>
          <w:bCs/>
          <w:iCs/>
          <w:kern w:val="24"/>
          <w:sz w:val="28"/>
          <w:szCs w:val="28"/>
          <w:u w:val="single"/>
        </w:rPr>
        <w:t>Цель проекта:</w:t>
      </w:r>
    </w:p>
    <w:p w:rsidR="002130EA" w:rsidRPr="002130EA" w:rsidRDefault="002130EA" w:rsidP="002130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30EA">
        <w:rPr>
          <w:rFonts w:eastAsiaTheme="minorEastAsia"/>
          <w:bCs/>
          <w:iCs/>
          <w:kern w:val="24"/>
          <w:sz w:val="28"/>
          <w:szCs w:val="28"/>
        </w:rPr>
        <w:t>Развитие умений детей играть в подвижные игры, в ходе которых совершенствуются основные движения (ходьба, бег, прыжки, ползание, метание, упражнение на равновесие).</w:t>
      </w:r>
    </w:p>
    <w:p w:rsidR="002130EA" w:rsidRDefault="002130EA" w:rsidP="00213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EA" w:rsidRPr="002130EA" w:rsidRDefault="002130EA" w:rsidP="00213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u w:val="single"/>
          <w:lang w:eastAsia="ru-RU"/>
        </w:rPr>
        <w:t>Задачи проекта:</w:t>
      </w:r>
    </w:p>
    <w:p w:rsidR="002130EA" w:rsidRPr="002130EA" w:rsidRDefault="002130EA" w:rsidP="00213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Учить формировать необходимые навыки движения, умение передавать простейшие действия некоторых персонажей (попрыгать как зайчики, побежали как мышки и т.д.)</w:t>
      </w:r>
    </w:p>
    <w:p w:rsidR="002130EA" w:rsidRPr="002130EA" w:rsidRDefault="002130EA" w:rsidP="002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- Развивать и обогащать двигательные умения детей, используя подвижные игры.</w:t>
      </w:r>
    </w:p>
    <w:p w:rsidR="002130EA" w:rsidRPr="002130EA" w:rsidRDefault="002130EA" w:rsidP="002130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- Развивать у детей желание играть вместе со сверстниками и воспитателем в подвижные игры с простым содержанием.</w:t>
      </w:r>
    </w:p>
    <w:p w:rsidR="002130EA" w:rsidRPr="002130EA" w:rsidRDefault="002130EA" w:rsidP="002130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30EA">
        <w:rPr>
          <w:rFonts w:eastAsiaTheme="minorEastAsia"/>
          <w:bCs/>
          <w:iCs/>
          <w:kern w:val="24"/>
          <w:sz w:val="28"/>
          <w:szCs w:val="28"/>
        </w:rPr>
        <w:t>- Развивать речь и обогащать активный и пассивный словарь детей.</w:t>
      </w:r>
    </w:p>
    <w:p w:rsidR="002130EA" w:rsidRPr="002130EA" w:rsidRDefault="002130EA" w:rsidP="002130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30EA">
        <w:rPr>
          <w:rFonts w:eastAsiaTheme="minorEastAsia"/>
          <w:bCs/>
          <w:iCs/>
          <w:kern w:val="24"/>
          <w:sz w:val="28"/>
          <w:szCs w:val="28"/>
        </w:rPr>
        <w:t xml:space="preserve">- Укреплять и </w:t>
      </w:r>
      <w:proofErr w:type="spellStart"/>
      <w:r w:rsidRPr="002130EA">
        <w:rPr>
          <w:rFonts w:eastAsiaTheme="minorEastAsia"/>
          <w:bCs/>
          <w:iCs/>
          <w:kern w:val="24"/>
          <w:sz w:val="28"/>
          <w:szCs w:val="28"/>
        </w:rPr>
        <w:t>оздоравливать</w:t>
      </w:r>
      <w:proofErr w:type="spellEnd"/>
      <w:r w:rsidRPr="002130EA">
        <w:rPr>
          <w:rFonts w:eastAsiaTheme="minorEastAsia"/>
          <w:bCs/>
          <w:iCs/>
          <w:kern w:val="24"/>
          <w:sz w:val="28"/>
          <w:szCs w:val="28"/>
        </w:rPr>
        <w:t xml:space="preserve"> организм детей, создание условий для радостных эмоциональных переживаний детей.</w:t>
      </w:r>
    </w:p>
    <w:p w:rsidR="002130EA" w:rsidRPr="002130EA" w:rsidRDefault="002130EA" w:rsidP="002130E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130EA">
        <w:rPr>
          <w:rFonts w:eastAsiaTheme="minorEastAsia"/>
          <w:bCs/>
          <w:iCs/>
          <w:kern w:val="24"/>
          <w:sz w:val="28"/>
          <w:szCs w:val="28"/>
        </w:rPr>
        <w:t>Воспитывать отзывчивость и доброту.</w:t>
      </w:r>
    </w:p>
    <w:p w:rsidR="002130EA" w:rsidRPr="002130EA" w:rsidRDefault="002130EA" w:rsidP="002130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30EA">
        <w:rPr>
          <w:rFonts w:eastAsiaTheme="minorEastAsia"/>
          <w:bCs/>
          <w:iCs/>
          <w:kern w:val="24"/>
          <w:sz w:val="28"/>
          <w:szCs w:val="28"/>
        </w:rPr>
        <w:lastRenderedPageBreak/>
        <w:t>- Способствовать созданию активной позиции родителей в совместной двигательной деятельности с детьми.</w:t>
      </w:r>
    </w:p>
    <w:p w:rsidR="002130EA" w:rsidRDefault="002130EA" w:rsidP="002130EA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u w:val="single"/>
          <w:lang w:eastAsia="ru-RU"/>
        </w:rPr>
      </w:pP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u w:val="single"/>
          <w:lang w:eastAsia="ru-RU"/>
        </w:rPr>
        <w:t xml:space="preserve">Основные направления </w:t>
      </w:r>
      <w:proofErr w:type="gramStart"/>
      <w:r w:rsidRPr="002130EA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u w:val="single"/>
          <w:lang w:eastAsia="ru-RU"/>
        </w:rPr>
        <w:t>работы  по</w:t>
      </w:r>
      <w:proofErr w:type="gramEnd"/>
      <w:r w:rsidRPr="002130EA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u w:val="single"/>
          <w:lang w:eastAsia="ru-RU"/>
        </w:rPr>
        <w:t xml:space="preserve"> образовательным областям</w:t>
      </w:r>
    </w:p>
    <w:p w:rsidR="002130EA" w:rsidRPr="002130EA" w:rsidRDefault="002130EA" w:rsidP="002130E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Коммуникация: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ab/>
      </w:r>
    </w:p>
    <w:p w:rsidR="002130EA" w:rsidRPr="002130EA" w:rsidRDefault="002130EA" w:rsidP="002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Активизировать активный и пассивный словарь детей.</w:t>
      </w:r>
    </w:p>
    <w:p w:rsidR="002130EA" w:rsidRPr="002130EA" w:rsidRDefault="002130EA" w:rsidP="002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Социализация:</w:t>
      </w:r>
    </w:p>
    <w:p w:rsidR="002130EA" w:rsidRPr="002130EA" w:rsidRDefault="002130EA" w:rsidP="002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Учить детей играть совместно со сверстниками и воспитателем </w:t>
      </w: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- Побуждать к сочувствию и отзывчивости.</w:t>
      </w: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- Развивать навыки взаимодействия.</w:t>
      </w:r>
    </w:p>
    <w:p w:rsidR="002130EA" w:rsidRPr="002130EA" w:rsidRDefault="002130EA" w:rsidP="002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ЧХЛ:</w:t>
      </w:r>
    </w:p>
    <w:p w:rsidR="002130EA" w:rsidRPr="002130EA" w:rsidRDefault="002130EA" w:rsidP="002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Развивать речевое общение. </w:t>
      </w:r>
    </w:p>
    <w:p w:rsidR="002130EA" w:rsidRPr="002130EA" w:rsidRDefault="002130EA" w:rsidP="002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Побуждать переходить от общения с помощью жестов и мимики к общению </w:t>
      </w:r>
    </w:p>
    <w:p w:rsidR="002130EA" w:rsidRPr="002130EA" w:rsidRDefault="002130EA" w:rsidP="002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 помощью доступных речевых средств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.</w:t>
      </w:r>
    </w:p>
    <w:p w:rsidR="002130EA" w:rsidRPr="002130EA" w:rsidRDefault="002130EA" w:rsidP="002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Познание:</w:t>
      </w:r>
    </w:p>
    <w:p w:rsidR="002130EA" w:rsidRDefault="002130EA" w:rsidP="002130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Способствовать расширению запаса понимаемых слов в процессе свободного общения со сверстниками и взрослыми.</w:t>
      </w:r>
    </w:p>
    <w:p w:rsidR="002130EA" w:rsidRDefault="002130EA" w:rsidP="002130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</w:p>
    <w:p w:rsidR="002130EA" w:rsidRDefault="002130EA" w:rsidP="002130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Работа с родителями.</w:t>
      </w: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Предварительная работа:</w:t>
      </w: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- проведение родительского собрания;</w:t>
      </w: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- проведение анкетирования родителей; </w:t>
      </w: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- изучение соответствующей литературы; </w:t>
      </w: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- подготовка домашних заданий для родителей, </w:t>
      </w: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- подбор литературы для консультаций, бесед с родителями.</w:t>
      </w:r>
    </w:p>
    <w:p w:rsidR="002130EA" w:rsidRDefault="002130EA" w:rsidP="00213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EA" w:rsidRPr="002130EA" w:rsidRDefault="002130EA" w:rsidP="00213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2130EA" w:rsidRPr="002130EA" w:rsidRDefault="002130EA" w:rsidP="002130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Изучение литературы по физическому воспитанию младших дошкольников и роли подвижных игр в раннем возрасте.</w:t>
      </w:r>
    </w:p>
    <w:p w:rsidR="002130EA" w:rsidRPr="002130EA" w:rsidRDefault="002130EA" w:rsidP="002130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Проведение анкетирования родителей с целью выявления знаний о подвижных играх и их значение в раннем возрасте.</w:t>
      </w: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Проведение родительского собрания на тему: «Значение подвижных игр в раннем возрасте»</w:t>
      </w:r>
    </w:p>
    <w:p w:rsidR="002130EA" w:rsidRPr="002130EA" w:rsidRDefault="002130EA" w:rsidP="002130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- </w:t>
      </w: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Выбор подвижных игр согласно теме проекта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.</w:t>
      </w: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Основной этап:</w:t>
      </w: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- Использованы игровые упражнения, игровые задания;</w:t>
      </w: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- Использование корригирующей гимнастики на занятиях и зарядке с имитационными движениями животных (медведь, гуси и т.д.);</w:t>
      </w:r>
    </w:p>
    <w:p w:rsidR="002130EA" w:rsidRDefault="002130EA" w:rsidP="002130EA">
      <w:pPr>
        <w:spacing w:after="0" w:line="240" w:lineRule="auto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- Разучены следующие подвижные игры для закреплен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ия всех видов основных движений.</w:t>
      </w: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Заключительный этап:</w:t>
      </w: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На данном этапе было проведено два мероприятия: </w:t>
      </w: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1. Организован день здоровья для детей с использованием подвижных игр на прогулке и в группе.</w:t>
      </w: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lastRenderedPageBreak/>
        <w:t>2. Проведено открытое занятие для родителей с использованием подвижных игр на закрепление основных движений.</w:t>
      </w:r>
    </w:p>
    <w:p w:rsidR="002130EA" w:rsidRPr="002130EA" w:rsidRDefault="002130EA" w:rsidP="002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EA" w:rsidRPr="00133563" w:rsidRDefault="002130EA" w:rsidP="002130EA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133563">
        <w:rPr>
          <w:rFonts w:eastAsiaTheme="minorEastAsia"/>
          <w:b/>
          <w:bCs/>
          <w:iCs/>
          <w:kern w:val="24"/>
          <w:sz w:val="28"/>
          <w:szCs w:val="28"/>
          <w:u w:val="single"/>
        </w:rPr>
        <w:t>Результаты проекта:</w:t>
      </w:r>
    </w:p>
    <w:p w:rsidR="002130EA" w:rsidRPr="002130EA" w:rsidRDefault="002130EA" w:rsidP="0021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1. </w:t>
      </w:r>
      <w:r w:rsidRPr="002130E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Повышены знания детей и родителей о подвижных играх и их значении в раннем возрасте.</w:t>
      </w:r>
    </w:p>
    <w:p w:rsidR="002130EA" w:rsidRPr="002130EA" w:rsidRDefault="002130EA" w:rsidP="002130EA">
      <w:pPr>
        <w:pStyle w:val="a3"/>
        <w:spacing w:before="0" w:beforeAutospacing="0" w:after="0" w:afterAutospacing="0"/>
        <w:rPr>
          <w:sz w:val="28"/>
          <w:szCs w:val="28"/>
        </w:rPr>
      </w:pPr>
      <w:r w:rsidRPr="002130EA">
        <w:rPr>
          <w:rFonts w:eastAsiaTheme="minorEastAsia"/>
          <w:bCs/>
          <w:iCs/>
          <w:kern w:val="24"/>
          <w:sz w:val="28"/>
          <w:szCs w:val="28"/>
        </w:rPr>
        <w:t>2. Приобщены родители к изготовлению книжек-малышек с описанием подвижной игры и истории ее возникновения.</w:t>
      </w:r>
    </w:p>
    <w:p w:rsidR="002130EA" w:rsidRPr="002130EA" w:rsidRDefault="002130EA" w:rsidP="002130EA">
      <w:pPr>
        <w:pStyle w:val="a3"/>
        <w:spacing w:before="0" w:beforeAutospacing="0" w:after="0" w:afterAutospacing="0"/>
        <w:rPr>
          <w:sz w:val="28"/>
          <w:szCs w:val="28"/>
        </w:rPr>
      </w:pPr>
      <w:r w:rsidRPr="002130EA">
        <w:rPr>
          <w:rFonts w:eastAsiaTheme="minorEastAsia"/>
          <w:bCs/>
          <w:iCs/>
          <w:kern w:val="24"/>
          <w:sz w:val="28"/>
          <w:szCs w:val="28"/>
        </w:rPr>
        <w:t>3. Развито умение детей играть в подвижные игры со сверстниками.</w:t>
      </w:r>
    </w:p>
    <w:p w:rsidR="002130EA" w:rsidRPr="002130EA" w:rsidRDefault="002130EA" w:rsidP="002130EA">
      <w:pPr>
        <w:pStyle w:val="a3"/>
        <w:spacing w:before="0" w:beforeAutospacing="0" w:after="0" w:afterAutospacing="0"/>
        <w:rPr>
          <w:sz w:val="28"/>
          <w:szCs w:val="28"/>
        </w:rPr>
      </w:pPr>
      <w:r w:rsidRPr="002130EA">
        <w:rPr>
          <w:rFonts w:eastAsiaTheme="minorEastAsia"/>
          <w:bCs/>
          <w:iCs/>
          <w:kern w:val="24"/>
          <w:sz w:val="28"/>
          <w:szCs w:val="28"/>
        </w:rPr>
        <w:t>4. Развиты творческие способности детей.</w:t>
      </w:r>
    </w:p>
    <w:p w:rsidR="002130EA" w:rsidRPr="002130EA" w:rsidRDefault="002130EA" w:rsidP="002130EA">
      <w:pPr>
        <w:pStyle w:val="a3"/>
        <w:spacing w:before="0" w:beforeAutospacing="0" w:after="0" w:afterAutospacing="0"/>
        <w:rPr>
          <w:sz w:val="28"/>
          <w:szCs w:val="28"/>
        </w:rPr>
      </w:pPr>
      <w:r w:rsidRPr="002130EA">
        <w:rPr>
          <w:rFonts w:eastAsiaTheme="minorEastAsia"/>
          <w:bCs/>
          <w:iCs/>
          <w:kern w:val="24"/>
          <w:sz w:val="28"/>
          <w:szCs w:val="28"/>
        </w:rPr>
        <w:t>5. Развита двигательная активность детей.</w:t>
      </w:r>
    </w:p>
    <w:p w:rsidR="002130EA" w:rsidRPr="002130EA" w:rsidRDefault="002130EA" w:rsidP="00213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30EA" w:rsidRPr="0021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109BA"/>
    <w:multiLevelType w:val="hybridMultilevel"/>
    <w:tmpl w:val="CA78F9D0"/>
    <w:lvl w:ilvl="0" w:tplc="6CC6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E1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4F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E4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23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0B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CD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85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83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16E94"/>
    <w:multiLevelType w:val="hybridMultilevel"/>
    <w:tmpl w:val="F4D4F84A"/>
    <w:lvl w:ilvl="0" w:tplc="B91AD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88D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404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810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F40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29E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A23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27C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288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632B64"/>
    <w:multiLevelType w:val="hybridMultilevel"/>
    <w:tmpl w:val="CBB67C90"/>
    <w:lvl w:ilvl="0" w:tplc="1B226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71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41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01D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E5A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C3F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EC0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2DD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AA6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FB87119"/>
    <w:multiLevelType w:val="hybridMultilevel"/>
    <w:tmpl w:val="4CAE1048"/>
    <w:lvl w:ilvl="0" w:tplc="DEE80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473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E468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2E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C8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4A0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2A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801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42D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EA"/>
    <w:rsid w:val="00133563"/>
    <w:rsid w:val="002130EA"/>
    <w:rsid w:val="00A1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D37B2-5AF8-4A42-B81D-7ED48E47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30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92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2018-04-12T15:21:00Z</dcterms:created>
  <dcterms:modified xsi:type="dcterms:W3CDTF">2018-04-12T15:36:00Z</dcterms:modified>
</cp:coreProperties>
</file>