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86" w:rsidRDefault="005A7D86" w:rsidP="005A7D86">
      <w:pPr>
        <w:autoSpaceDE w:val="0"/>
        <w:autoSpaceDN w:val="0"/>
        <w:adjustRightInd w:val="0"/>
        <w:spacing w:before="65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4D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</w:t>
      </w:r>
      <w:r w:rsidRPr="004D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образовательное учреждение </w:t>
      </w:r>
    </w:p>
    <w:p w:rsidR="005A7D86" w:rsidRDefault="005A7D86" w:rsidP="005A7D86">
      <w:pPr>
        <w:autoSpaceDE w:val="0"/>
        <w:autoSpaceDN w:val="0"/>
        <w:adjustRightInd w:val="0"/>
        <w:spacing w:before="65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города Москвы</w:t>
      </w:r>
    </w:p>
    <w:p w:rsidR="005A7D86" w:rsidRDefault="005A7D86" w:rsidP="005A7D86">
      <w:pPr>
        <w:autoSpaceDE w:val="0"/>
        <w:autoSpaceDN w:val="0"/>
        <w:adjustRightInd w:val="0"/>
        <w:spacing w:before="65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«Школа № 1161»</w:t>
      </w:r>
    </w:p>
    <w:p w:rsidR="005A7D86" w:rsidRDefault="005A7D86" w:rsidP="005A7D86">
      <w:pPr>
        <w:autoSpaceDE w:val="0"/>
        <w:autoSpaceDN w:val="0"/>
        <w:adjustRightInd w:val="0"/>
        <w:spacing w:before="65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(ГБОУ Школа №1161 корпус №6)</w:t>
      </w:r>
    </w:p>
    <w:p w:rsidR="005A7D86" w:rsidRDefault="005A7D86" w:rsidP="005A7D86">
      <w:pPr>
        <w:autoSpaceDE w:val="0"/>
        <w:autoSpaceDN w:val="0"/>
        <w:adjustRightInd w:val="0"/>
        <w:spacing w:before="65"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tabs>
          <w:tab w:val="left" w:pos="2010"/>
        </w:tabs>
        <w:spacing w:before="150"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E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</w:p>
    <w:p w:rsidR="005A7D86" w:rsidRDefault="005A7D86" w:rsidP="005A7D86">
      <w:pPr>
        <w:shd w:val="clear" w:color="auto" w:fill="FFFFFF"/>
        <w:tabs>
          <w:tab w:val="left" w:pos="2010"/>
        </w:tabs>
        <w:spacing w:before="150" w:after="15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Дякина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r w:rsidRPr="005A7D86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>рьевна</w:t>
      </w:r>
    </w:p>
    <w:p w:rsid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Словягина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Анатольевна</w:t>
      </w:r>
    </w:p>
    <w:p w:rsid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7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D8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5A7D86">
        <w:rPr>
          <w:rFonts w:ascii="Times New Roman" w:eastAsia="Calibri" w:hAnsi="Times New Roman" w:cs="Times New Roman"/>
          <w:sz w:val="28"/>
          <w:szCs w:val="28"/>
        </w:rPr>
        <w:t>ычева</w:t>
      </w:r>
      <w:proofErr w:type="spellEnd"/>
      <w:r w:rsidRPr="005A7D86">
        <w:rPr>
          <w:rFonts w:ascii="Times New Roman" w:eastAsia="Calibri" w:hAnsi="Times New Roman" w:cs="Times New Roman"/>
          <w:sz w:val="28"/>
          <w:szCs w:val="28"/>
        </w:rPr>
        <w:t xml:space="preserve"> Ю</w:t>
      </w:r>
      <w:r>
        <w:rPr>
          <w:rFonts w:ascii="Times New Roman" w:eastAsia="Calibri" w:hAnsi="Times New Roman" w:cs="Times New Roman"/>
          <w:sz w:val="28"/>
          <w:szCs w:val="28"/>
        </w:rPr>
        <w:t>лия Анатольевна</w:t>
      </w:r>
    </w:p>
    <w:p w:rsidR="005A7D86" w:rsidRP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Черникова Ирина Николаевна</w:t>
      </w:r>
      <w:r w:rsidRPr="005A7D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Кузнецова  Наталья</w:t>
      </w:r>
      <w:r w:rsidR="0033475F">
        <w:rPr>
          <w:rFonts w:ascii="Times New Roman" w:eastAsia="Calibri" w:hAnsi="Times New Roman" w:cs="Times New Roman"/>
          <w:sz w:val="28"/>
          <w:szCs w:val="28"/>
        </w:rPr>
        <w:t xml:space="preserve"> Александровна</w:t>
      </w:r>
      <w:bookmarkStart w:id="0" w:name="_GoBack"/>
      <w:bookmarkEnd w:id="0"/>
    </w:p>
    <w:p w:rsid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D86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7D86" w:rsidRPr="004D3E2F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«Моя любимая игрушка»</w:t>
      </w:r>
    </w:p>
    <w:p w:rsidR="005A7D86" w:rsidRPr="004D3E2F" w:rsidRDefault="005A7D86" w:rsidP="005A7D86">
      <w:pPr>
        <w:autoSpaceDE w:val="0"/>
        <w:autoSpaceDN w:val="0"/>
        <w:adjustRightInd w:val="0"/>
        <w:spacing w:before="10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РАБОТА</w:t>
      </w:r>
    </w:p>
    <w:p w:rsidR="005A7D86" w:rsidRPr="004D3E2F" w:rsidRDefault="005A7D86" w:rsidP="005A7D86">
      <w:pPr>
        <w:autoSpaceDE w:val="0"/>
        <w:autoSpaceDN w:val="0"/>
        <w:adjustRightInd w:val="0"/>
        <w:spacing w:before="103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7D86" w:rsidRPr="004D3E2F" w:rsidRDefault="005A7D86" w:rsidP="005A7D86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Pr="005D455C" w:rsidRDefault="005A7D86" w:rsidP="005A7D86">
      <w:pPr>
        <w:autoSpaceDE w:val="0"/>
        <w:autoSpaceDN w:val="0"/>
        <w:adjustRightInd w:val="0"/>
        <w:spacing w:after="0" w:line="317" w:lineRule="exact"/>
        <w:ind w:right="16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D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5A7D86" w:rsidRDefault="005A7D86" w:rsidP="005A7D86">
      <w:pPr>
        <w:autoSpaceDE w:val="0"/>
        <w:autoSpaceDN w:val="0"/>
        <w:adjustRightInd w:val="0"/>
        <w:spacing w:after="0" w:line="317" w:lineRule="exact"/>
        <w:ind w:right="16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4D3E2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p w:rsidR="005A7D86" w:rsidRDefault="005A7D86" w:rsidP="005A7D86">
      <w:pPr>
        <w:autoSpaceDE w:val="0"/>
        <w:autoSpaceDN w:val="0"/>
        <w:adjustRightInd w:val="0"/>
        <w:spacing w:after="0" w:line="360" w:lineRule="auto"/>
        <w:ind w:right="163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          </w:t>
      </w:r>
    </w:p>
    <w:p w:rsidR="005A7D86" w:rsidRDefault="005A7D86" w:rsidP="005A7D86">
      <w:pPr>
        <w:autoSpaceDE w:val="0"/>
        <w:autoSpaceDN w:val="0"/>
        <w:adjustRightInd w:val="0"/>
        <w:spacing w:after="0" w:line="360" w:lineRule="auto"/>
        <w:ind w:right="1634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4D3E2F">
        <w:rPr>
          <w:rFonts w:ascii="Times New Roman" w:eastAsiaTheme="minorEastAsia" w:hAnsi="Times New Roman" w:cs="Times New Roman"/>
          <w:b/>
          <w:sz w:val="28"/>
          <w:szCs w:val="28"/>
        </w:rPr>
        <w:t>ПАСПОРТ ПРОЕКТА</w:t>
      </w:r>
    </w:p>
    <w:p w:rsidR="005A7D86" w:rsidRPr="004D3E2F" w:rsidRDefault="005A7D86" w:rsidP="005A7D86">
      <w:pPr>
        <w:autoSpaceDE w:val="0"/>
        <w:autoSpaceDN w:val="0"/>
        <w:adjustRightInd w:val="0"/>
        <w:spacing w:after="0" w:line="360" w:lineRule="auto"/>
        <w:ind w:right="16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Pr="004D3E2F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  /направленность: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4D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любимая игрушка</w:t>
      </w:r>
      <w:r w:rsidRPr="004D3E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A7D86" w:rsidRPr="004D3E2F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Возрастные группы: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младшая, ГКП.</w:t>
      </w:r>
    </w:p>
    <w:p w:rsidR="005A7D86" w:rsidRPr="004D3E2F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  <w:r w:rsidRPr="004D3E2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5A7D86" w:rsidRPr="004D3E2F" w:rsidRDefault="005A7D86" w:rsidP="005A7D86">
      <w:pPr>
        <w:numPr>
          <w:ilvl w:val="0"/>
          <w:numId w:val="5"/>
        </w:numPr>
        <w:shd w:val="clear" w:color="auto" w:fill="FFFFFF"/>
        <w:spacing w:before="150" w:after="0" w:line="360" w:lineRule="auto"/>
        <w:contextualSpacing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Познавательно-творческий; </w:t>
      </w:r>
    </w:p>
    <w:p w:rsidR="005A7D86" w:rsidRPr="004D3E2F" w:rsidRDefault="005A7D86" w:rsidP="005A7D86">
      <w:pPr>
        <w:numPr>
          <w:ilvl w:val="0"/>
          <w:numId w:val="5"/>
        </w:numPr>
        <w:shd w:val="clear" w:color="auto" w:fill="FFFFFF"/>
        <w:spacing w:before="15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Открытый. </w:t>
      </w:r>
    </w:p>
    <w:p w:rsidR="005A7D86" w:rsidRPr="004D3E2F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Продолжительность и сроки реализации: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Краткосрочный.</w:t>
      </w:r>
    </w:p>
    <w:p w:rsidR="005A7D86" w:rsidRPr="004D3E2F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/ участники: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="00F964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Вторые младшие группы и ГКП</w:t>
      </w:r>
      <w:r w:rsidRPr="004D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воспитатели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4D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(законные представители)</w:t>
      </w:r>
      <w:r w:rsidRPr="004D3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A7D86" w:rsidRPr="00603F51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E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Авторы: </w:t>
      </w:r>
      <w:proofErr w:type="spellStart"/>
      <w:r w:rsidRPr="00603F51">
        <w:rPr>
          <w:rFonts w:ascii="Times New Roman" w:eastAsia="Times New Roman" w:hAnsi="Times New Roman" w:cs="Times New Roman"/>
          <w:sz w:val="28"/>
          <w:szCs w:val="28"/>
        </w:rPr>
        <w:t>Дякина</w:t>
      </w:r>
      <w:proofErr w:type="spellEnd"/>
      <w:r w:rsidRPr="00603F51">
        <w:rPr>
          <w:rFonts w:ascii="Times New Roman" w:eastAsia="Times New Roman" w:hAnsi="Times New Roman" w:cs="Times New Roman"/>
          <w:sz w:val="28"/>
          <w:szCs w:val="28"/>
        </w:rPr>
        <w:t xml:space="preserve"> О.Ю., </w:t>
      </w:r>
      <w:proofErr w:type="spellStart"/>
      <w:r w:rsidRPr="00603F51">
        <w:rPr>
          <w:rFonts w:ascii="Times New Roman" w:eastAsia="Times New Roman" w:hAnsi="Times New Roman" w:cs="Times New Roman"/>
          <w:sz w:val="28"/>
          <w:szCs w:val="28"/>
        </w:rPr>
        <w:t>Словягина</w:t>
      </w:r>
      <w:proofErr w:type="spellEnd"/>
      <w:r w:rsidRPr="00603F51">
        <w:rPr>
          <w:rFonts w:ascii="Times New Roman" w:eastAsia="Times New Roman" w:hAnsi="Times New Roman" w:cs="Times New Roman"/>
          <w:sz w:val="28"/>
          <w:szCs w:val="28"/>
        </w:rPr>
        <w:t xml:space="preserve"> Е.А., </w:t>
      </w:r>
      <w:r w:rsidRPr="00603F51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603F51">
        <w:rPr>
          <w:rFonts w:ascii="Times New Roman" w:eastAsia="Times New Roman" w:hAnsi="Times New Roman" w:cs="Times New Roman"/>
          <w:sz w:val="28"/>
          <w:szCs w:val="28"/>
        </w:rPr>
        <w:t>ычева</w:t>
      </w:r>
      <w:proofErr w:type="spellEnd"/>
      <w:r w:rsidRPr="00603F51">
        <w:rPr>
          <w:rFonts w:ascii="Times New Roman" w:eastAsia="Times New Roman" w:hAnsi="Times New Roman" w:cs="Times New Roman"/>
          <w:sz w:val="28"/>
          <w:szCs w:val="28"/>
        </w:rPr>
        <w:t xml:space="preserve"> Ю.А., Черникова И.Н., </w:t>
      </w:r>
    </w:p>
    <w:p w:rsidR="005A7D86" w:rsidRPr="00603F51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 Н.А. </w:t>
      </w: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Pr="004D3E2F" w:rsidRDefault="005A7D86" w:rsidP="005A7D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86" w:rsidRDefault="005A7D86" w:rsidP="005A7D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D86" w:rsidRDefault="005A7D86" w:rsidP="005A7D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D86" w:rsidRDefault="005A7D86" w:rsidP="005A7D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D86" w:rsidRDefault="005A7D86" w:rsidP="005A7D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D86" w:rsidRDefault="005A7D86" w:rsidP="005A7D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7D86" w:rsidRDefault="005A7D86" w:rsidP="005A7D8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1AFE" w:rsidRPr="005A7D86" w:rsidRDefault="001E1AFE" w:rsidP="005A7D8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Тип проекта:</w:t>
      </w:r>
      <w:r w:rsidRPr="005A28C5">
        <w:rPr>
          <w:rFonts w:ascii="Times New Roman" w:hAnsi="Times New Roman" w:cs="Times New Roman"/>
          <w:sz w:val="28"/>
          <w:szCs w:val="28"/>
        </w:rPr>
        <w:t> творческий, групповой.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>Продолжительность проекта</w:t>
      </w:r>
      <w:r w:rsidRPr="005A28C5">
        <w:rPr>
          <w:rFonts w:ascii="Times New Roman" w:hAnsi="Times New Roman" w:cs="Times New Roman"/>
          <w:bCs/>
          <w:sz w:val="28"/>
          <w:szCs w:val="28"/>
        </w:rPr>
        <w:t>:</w:t>
      </w:r>
      <w:r w:rsidRPr="005A28C5">
        <w:rPr>
          <w:rFonts w:ascii="Times New Roman" w:hAnsi="Times New Roman" w:cs="Times New Roman"/>
          <w:sz w:val="28"/>
          <w:szCs w:val="28"/>
        </w:rPr>
        <w:t xml:space="preserve"> краткосрочный 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5A28C5">
        <w:rPr>
          <w:rFonts w:ascii="Times New Roman" w:hAnsi="Times New Roman" w:cs="Times New Roman"/>
          <w:sz w:val="28"/>
          <w:szCs w:val="28"/>
        </w:rPr>
        <w:t> дети, воспитатели, родители.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 xml:space="preserve">Возраст детей: </w:t>
      </w:r>
      <w:r w:rsidRPr="005A28C5">
        <w:rPr>
          <w:rFonts w:ascii="Times New Roman" w:hAnsi="Times New Roman" w:cs="Times New Roman"/>
          <w:bCs/>
          <w:sz w:val="28"/>
          <w:szCs w:val="28"/>
        </w:rPr>
        <w:t>3-4 года.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Pr="005A28C5">
        <w:rPr>
          <w:rFonts w:ascii="Times New Roman" w:hAnsi="Times New Roman" w:cs="Times New Roman"/>
          <w:sz w:val="28"/>
          <w:szCs w:val="28"/>
        </w:rPr>
        <w:t xml:space="preserve"> Игрушки для ребенка -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 Подбор игрушек - дело серьезное и ответственное. От успешного решения этой проблемы зависят настроение ребенка и прогресс в его развитии. 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5A28C5">
        <w:rPr>
          <w:rFonts w:ascii="Times New Roman" w:hAnsi="Times New Roman" w:cs="Times New Roman"/>
          <w:b/>
          <w:sz w:val="28"/>
          <w:szCs w:val="28"/>
        </w:rPr>
        <w:t>:</w:t>
      </w:r>
      <w:r w:rsidRPr="005A28C5">
        <w:rPr>
          <w:rFonts w:ascii="Times New Roman" w:hAnsi="Times New Roman" w:cs="Times New Roman"/>
          <w:sz w:val="28"/>
          <w:szCs w:val="28"/>
        </w:rPr>
        <w:t xml:space="preserve"> расширить представление детей об  игрушках.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>Задачи проекта</w:t>
      </w:r>
      <w:r w:rsidRPr="005A28C5">
        <w:rPr>
          <w:rFonts w:ascii="Times New Roman" w:hAnsi="Times New Roman" w:cs="Times New Roman"/>
          <w:b/>
          <w:sz w:val="28"/>
          <w:szCs w:val="28"/>
        </w:rPr>
        <w:t>: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1. Познакомить детей с понятием «игрушки»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2. Вызвать  интерес и желание играть с различными игрушками, использовать игрушки  по назначению.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3. Развивать речевую активность детей.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4. Научить включать в сюжетно-ролевые игры различные игрушки.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5. Развивать  коммуникативные навыки детей.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реализации проекта</w:t>
      </w:r>
      <w:r w:rsidRPr="005A28C5">
        <w:rPr>
          <w:rFonts w:ascii="Times New Roman" w:hAnsi="Times New Roman" w:cs="Times New Roman"/>
          <w:b/>
          <w:sz w:val="28"/>
          <w:szCs w:val="28"/>
        </w:rPr>
        <w:t>:</w:t>
      </w:r>
    </w:p>
    <w:p w:rsidR="001E1AFE" w:rsidRPr="005A28C5" w:rsidRDefault="001E1AFE" w:rsidP="001E1AF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Социально-нравственное развитие.</w:t>
      </w:r>
    </w:p>
    <w:p w:rsidR="001E1AFE" w:rsidRPr="005A28C5" w:rsidRDefault="001E1AFE" w:rsidP="001E1AF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Развитие продуктивной деятельности.</w:t>
      </w:r>
    </w:p>
    <w:p w:rsidR="001E1AFE" w:rsidRPr="005A28C5" w:rsidRDefault="001E1AFE" w:rsidP="001E1AF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Познавательно-исследовательское развитие.</w:t>
      </w:r>
    </w:p>
    <w:p w:rsidR="001E1AFE" w:rsidRPr="005A28C5" w:rsidRDefault="001E1AFE" w:rsidP="001E1AFE">
      <w:pPr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Приобщение к художественной литературе.</w:t>
      </w:r>
    </w:p>
    <w:p w:rsidR="001E1AFE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>Название и форма итогового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AFE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lastRenderedPageBreak/>
        <w:t>Развлечение «Любимые игрушки».</w:t>
      </w:r>
    </w:p>
    <w:p w:rsidR="00FD0F71" w:rsidRPr="005A28C5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b/>
          <w:bCs/>
          <w:sz w:val="28"/>
          <w:szCs w:val="28"/>
        </w:rPr>
        <w:t xml:space="preserve">Продукт проекта: </w:t>
      </w:r>
      <w:r w:rsidR="00497C81" w:rsidRPr="00497C81">
        <w:rPr>
          <w:rFonts w:ascii="Times New Roman" w:hAnsi="Times New Roman" w:cs="Times New Roman"/>
          <w:bCs/>
          <w:sz w:val="28"/>
          <w:szCs w:val="28"/>
        </w:rPr>
        <w:t>выставка</w:t>
      </w:r>
      <w:r w:rsidRPr="005A28C5">
        <w:rPr>
          <w:rFonts w:ascii="Times New Roman" w:hAnsi="Times New Roman" w:cs="Times New Roman"/>
          <w:sz w:val="28"/>
          <w:szCs w:val="28"/>
        </w:rPr>
        <w:t xml:space="preserve"> «Моя любимая игрушка»</w:t>
      </w:r>
      <w:r w:rsidR="00497C81">
        <w:rPr>
          <w:rFonts w:ascii="Times New Roman" w:hAnsi="Times New Roman" w:cs="Times New Roman"/>
          <w:sz w:val="28"/>
          <w:szCs w:val="28"/>
        </w:rPr>
        <w:t>.</w:t>
      </w:r>
    </w:p>
    <w:p w:rsidR="00FD0F71" w:rsidRPr="005A28C5" w:rsidRDefault="00FD0F7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8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8C5">
        <w:rPr>
          <w:rFonts w:ascii="Times New Roman" w:hAnsi="Times New Roman" w:cs="Times New Roman"/>
          <w:b/>
          <w:sz w:val="28"/>
          <w:szCs w:val="28"/>
        </w:rPr>
        <w:t>этап</w:t>
      </w:r>
      <w:r w:rsidRPr="001E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8C5">
        <w:rPr>
          <w:rFonts w:ascii="Times New Roman" w:hAnsi="Times New Roman" w:cs="Times New Roman"/>
          <w:b/>
          <w:sz w:val="28"/>
          <w:szCs w:val="28"/>
        </w:rPr>
        <w:t xml:space="preserve">подготовительный: 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E1AFE" w:rsidRPr="005A28C5" w:rsidRDefault="001E1AFE" w:rsidP="001E1A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Изучение и подбор материала. Разработка структуры проекта.</w:t>
      </w:r>
    </w:p>
    <w:p w:rsidR="001E1AFE" w:rsidRPr="005A28C5" w:rsidRDefault="001E1AFE" w:rsidP="001E1A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Составление тематического планирования мероприятий</w:t>
      </w:r>
    </w:p>
    <w:p w:rsidR="001E1AFE" w:rsidRPr="005A28C5" w:rsidRDefault="001E1AFE" w:rsidP="001E1A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Подбор дидактических игр</w:t>
      </w:r>
    </w:p>
    <w:p w:rsidR="001E1AFE" w:rsidRPr="005A28C5" w:rsidRDefault="001E1AFE" w:rsidP="001E1A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Обсуждение с родителями детей вопросов, связанных с реализацией проекта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8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28C5">
        <w:rPr>
          <w:rFonts w:ascii="Times New Roman" w:hAnsi="Times New Roman" w:cs="Times New Roman"/>
          <w:b/>
          <w:sz w:val="28"/>
          <w:szCs w:val="28"/>
        </w:rPr>
        <w:t xml:space="preserve"> этап основной: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Беседы на темы «Зачем нужны игрушки?», «Моя любимая игрушка», «Такие разные игрушки», «Магазин игрушек», «Из чего сделаны игрушки?»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Выставка книг «Игрушки».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Проведение д/ игр: «Узнай на ощупь», «Один - много», «Найди по описанию», «Что изменилось?», «Найди игрушку такого же цвета», «Чудесный мешочек».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игрушек, рассматривание иллюстраций книг.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НОД по лепке «Мяч».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НОД по конструированию «Подставка для игрушек».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НОД по рисованию «Подарок для любимой игрушки»</w:t>
      </w:r>
    </w:p>
    <w:p w:rsidR="001E1AFE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Игры с водой (резиновые игрушки, «Пускаем бумажные кораблики»).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 xml:space="preserve">Разучивание стихотворений А. </w:t>
      </w:r>
      <w:proofErr w:type="spellStart"/>
      <w:r w:rsidRPr="005A28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28C5">
        <w:rPr>
          <w:rFonts w:ascii="Times New Roman" w:hAnsi="Times New Roman" w:cs="Times New Roman"/>
          <w:sz w:val="28"/>
          <w:szCs w:val="28"/>
        </w:rPr>
        <w:t xml:space="preserve"> из цикла «Игрушки».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lastRenderedPageBreak/>
        <w:t xml:space="preserve">Разучивание </w:t>
      </w:r>
      <w:proofErr w:type="spellStart"/>
      <w:r w:rsidRPr="005A28C5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5A28C5">
        <w:rPr>
          <w:rFonts w:ascii="Times New Roman" w:hAnsi="Times New Roman" w:cs="Times New Roman"/>
          <w:sz w:val="28"/>
          <w:szCs w:val="28"/>
        </w:rPr>
        <w:t xml:space="preserve"> «Заводные игрушки».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Загадки об игрушках.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Проведение С/ р. игры «Купание кукол», «Магазин игрушек».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Прогулка. Выбираем игрушки для прогулки.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 xml:space="preserve">ЧХЛ. «В магазине игрушек» из книги Ч. </w:t>
      </w:r>
      <w:proofErr w:type="spellStart"/>
      <w:r w:rsidRPr="005A28C5">
        <w:rPr>
          <w:rFonts w:ascii="Times New Roman" w:hAnsi="Times New Roman" w:cs="Times New Roman"/>
          <w:sz w:val="28"/>
          <w:szCs w:val="28"/>
        </w:rPr>
        <w:t>Янчарского</w:t>
      </w:r>
      <w:proofErr w:type="spellEnd"/>
      <w:r w:rsidRPr="005A28C5">
        <w:rPr>
          <w:rFonts w:ascii="Times New Roman" w:hAnsi="Times New Roman" w:cs="Times New Roman"/>
          <w:sz w:val="28"/>
          <w:szCs w:val="28"/>
        </w:rPr>
        <w:t xml:space="preserve"> (чтение).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Интегрированное занятие «Игрушки».</w:t>
      </w:r>
    </w:p>
    <w:p w:rsidR="001E1AFE" w:rsidRPr="005A28C5" w:rsidRDefault="001E1AFE" w:rsidP="001E1A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Папка – передвижка «Выбираем игрушку для детей» (консультация для родителей).</w:t>
      </w:r>
    </w:p>
    <w:p w:rsidR="001E1AFE" w:rsidRPr="005A28C5" w:rsidRDefault="001E1AFE" w:rsidP="001E1AF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8C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28C5">
        <w:rPr>
          <w:rFonts w:ascii="Times New Roman" w:hAnsi="Times New Roman" w:cs="Times New Roman"/>
          <w:b/>
          <w:sz w:val="28"/>
          <w:szCs w:val="28"/>
        </w:rPr>
        <w:t xml:space="preserve"> этап заключительный:</w:t>
      </w:r>
    </w:p>
    <w:p w:rsidR="001E1AFE" w:rsidRDefault="001E1AFE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Мероприятия</w:t>
      </w:r>
    </w:p>
    <w:p w:rsidR="001E1AFE" w:rsidRDefault="00497C8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</w:t>
      </w:r>
      <w:r w:rsidR="001E1AFE" w:rsidRPr="001E1AFE">
        <w:rPr>
          <w:rFonts w:ascii="Times New Roman" w:hAnsi="Times New Roman" w:cs="Times New Roman"/>
          <w:sz w:val="28"/>
          <w:szCs w:val="28"/>
        </w:rPr>
        <w:t xml:space="preserve"> «Мои любимые игрушки»</w:t>
      </w:r>
      <w:r w:rsidR="00FD0F71">
        <w:rPr>
          <w:rFonts w:ascii="Times New Roman" w:hAnsi="Times New Roman" w:cs="Times New Roman"/>
          <w:sz w:val="28"/>
          <w:szCs w:val="28"/>
        </w:rPr>
        <w:t>.</w:t>
      </w:r>
    </w:p>
    <w:p w:rsidR="00603F51" w:rsidRDefault="00603F5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F51" w:rsidRPr="00603F51" w:rsidRDefault="00603F51" w:rsidP="00603F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5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D0F71" w:rsidRPr="005A28C5" w:rsidRDefault="00FD0F71" w:rsidP="00FD0F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 xml:space="preserve">Благодаря целенаправленной работе, в ходе проектной деятельности, у детей расширились представления об </w:t>
      </w:r>
      <w:proofErr w:type="gramStart"/>
      <w:r w:rsidRPr="005A28C5">
        <w:rPr>
          <w:rFonts w:ascii="Times New Roman" w:hAnsi="Times New Roman" w:cs="Times New Roman"/>
          <w:sz w:val="28"/>
          <w:szCs w:val="28"/>
        </w:rPr>
        <w:t>игрушках .Знания</w:t>
      </w:r>
      <w:proofErr w:type="gramEnd"/>
      <w:r w:rsidRPr="005A28C5">
        <w:rPr>
          <w:rFonts w:ascii="Times New Roman" w:hAnsi="Times New Roman" w:cs="Times New Roman"/>
          <w:sz w:val="28"/>
          <w:szCs w:val="28"/>
        </w:rPr>
        <w:t>,  полученные детьми во время образовательной деятельности , закреплялись в творческих работах дошкольников , дидактических и сюжетных играх.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8C5">
        <w:rPr>
          <w:rFonts w:ascii="Times New Roman" w:hAnsi="Times New Roman" w:cs="Times New Roman"/>
          <w:sz w:val="28"/>
          <w:szCs w:val="28"/>
        </w:rPr>
        <w:t>Дети стали проявлять большой интерес к различным видам игрушек, стали играть в разные игры.</w:t>
      </w:r>
    </w:p>
    <w:p w:rsidR="00FD0F71" w:rsidRDefault="00FD0F7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71" w:rsidRDefault="00FD0F7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71" w:rsidRDefault="00FD0F7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71" w:rsidRDefault="00FD0F7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71" w:rsidRDefault="00FD0F7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F71" w:rsidRDefault="00FD0F71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5B" w:rsidRPr="00FD0F71" w:rsidRDefault="00CD4C5B" w:rsidP="00CD4C5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71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D4C5B" w:rsidRPr="005A28C5" w:rsidRDefault="00CD4C5B" w:rsidP="00CD4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 xml:space="preserve">1. А. </w:t>
      </w:r>
      <w:proofErr w:type="spellStart"/>
      <w:r w:rsidRPr="005A28C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5A28C5">
        <w:rPr>
          <w:rFonts w:ascii="Times New Roman" w:hAnsi="Times New Roman" w:cs="Times New Roman"/>
          <w:sz w:val="28"/>
          <w:szCs w:val="28"/>
        </w:rPr>
        <w:t>. Игрушки.</w:t>
      </w:r>
    </w:p>
    <w:p w:rsidR="00CD4C5B" w:rsidRPr="005A28C5" w:rsidRDefault="00CD4C5B" w:rsidP="00CD4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 xml:space="preserve">2. Комплексные занятия по программе «От рождения до школы» под ред. Н.Е. </w:t>
      </w:r>
      <w:proofErr w:type="spellStart"/>
      <w:r w:rsidRPr="005A28C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A28C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</w:t>
      </w:r>
    </w:p>
    <w:p w:rsidR="00CD4C5B" w:rsidRPr="005A28C5" w:rsidRDefault="00CD4C5B" w:rsidP="00CD4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 xml:space="preserve">3. Загадки для развития речи, внимания, памяти и абстрактного мышления / сост. О.В.  </w:t>
      </w:r>
      <w:proofErr w:type="spellStart"/>
      <w:proofErr w:type="gramStart"/>
      <w:r w:rsidRPr="005A28C5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A28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28C5">
        <w:rPr>
          <w:rFonts w:ascii="Times New Roman" w:hAnsi="Times New Roman" w:cs="Times New Roman"/>
          <w:sz w:val="28"/>
          <w:szCs w:val="28"/>
        </w:rPr>
        <w:t xml:space="preserve"> Е.А. Нефедова. М.: АСТ: Астрель, 2005. – 222 с</w:t>
      </w:r>
    </w:p>
    <w:p w:rsidR="00CD4C5B" w:rsidRPr="005A28C5" w:rsidRDefault="00CD4C5B" w:rsidP="00CD4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8C5">
        <w:rPr>
          <w:rFonts w:ascii="Times New Roman" w:hAnsi="Times New Roman" w:cs="Times New Roman"/>
          <w:sz w:val="28"/>
          <w:szCs w:val="28"/>
        </w:rPr>
        <w:t>4.Дидиктические игры и занятия с детьми раннего возраста. С.Л. Новоселова. Просвещение, 1985г.</w:t>
      </w:r>
    </w:p>
    <w:p w:rsidR="00CD4C5B" w:rsidRPr="005A28C5" w:rsidRDefault="00CD4C5B" w:rsidP="00CD4C5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5B" w:rsidRPr="001E1AFE" w:rsidRDefault="00CD4C5B" w:rsidP="001E1A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CC" w:rsidRDefault="000750CC"/>
    <w:sectPr w:rsidR="000750CC" w:rsidSect="00540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34EE"/>
    <w:multiLevelType w:val="hybridMultilevel"/>
    <w:tmpl w:val="B5784E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0D9D"/>
    <w:multiLevelType w:val="hybridMultilevel"/>
    <w:tmpl w:val="EDA46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3BFD"/>
    <w:multiLevelType w:val="hybridMultilevel"/>
    <w:tmpl w:val="2E9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E78E1"/>
    <w:multiLevelType w:val="multilevel"/>
    <w:tmpl w:val="215E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16903"/>
    <w:multiLevelType w:val="hybridMultilevel"/>
    <w:tmpl w:val="BC40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5CA"/>
    <w:rsid w:val="000750CC"/>
    <w:rsid w:val="000764FB"/>
    <w:rsid w:val="001E1AFE"/>
    <w:rsid w:val="0033475F"/>
    <w:rsid w:val="003B3776"/>
    <w:rsid w:val="00427EAD"/>
    <w:rsid w:val="00497C81"/>
    <w:rsid w:val="00540EFE"/>
    <w:rsid w:val="005A7D86"/>
    <w:rsid w:val="00603F51"/>
    <w:rsid w:val="00AE65CA"/>
    <w:rsid w:val="00CD4C5B"/>
    <w:rsid w:val="00F9647D"/>
    <w:rsid w:val="00FD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4F4F"/>
  <w15:docId w15:val="{FFE3EB67-3C67-42A3-8FDD-ABC3E0D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AFE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ykka76@mail.ru</cp:lastModifiedBy>
  <cp:revision>2</cp:revision>
  <dcterms:created xsi:type="dcterms:W3CDTF">2018-04-14T05:10:00Z</dcterms:created>
  <dcterms:modified xsi:type="dcterms:W3CDTF">2018-04-14T05:10:00Z</dcterms:modified>
</cp:coreProperties>
</file>